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B3215" w:rsidR="00E227AD" w:rsidP="00626D05" w:rsidRDefault="00E227AD" w14:paraId="672A6659" wp14:textId="77777777">
      <w:pPr>
        <w:rPr>
          <w:b/>
        </w:rPr>
      </w:pPr>
    </w:p>
    <w:p xmlns:wp14="http://schemas.microsoft.com/office/word/2010/wordml" w:rsidRPr="003B3215" w:rsidR="008171B8" w:rsidP="00D51D88" w:rsidRDefault="008171B8" w14:paraId="4D16B958" wp14:textId="77777777">
      <w:pPr>
        <w:pBdr>
          <w:bottom w:val="single" w:color="auto" w:sz="6" w:space="1"/>
        </w:pBdr>
        <w:rPr>
          <w:b/>
        </w:rPr>
      </w:pPr>
      <w:r w:rsidRPr="003B3215">
        <w:rPr>
          <w:b/>
        </w:rPr>
        <w:t xml:space="preserve">Press Release </w:t>
      </w:r>
    </w:p>
    <w:p xmlns:wp14="http://schemas.microsoft.com/office/word/2010/wordml" w:rsidR="002230A2" w:rsidP="002230A2" w:rsidRDefault="002230A2" w14:paraId="0A37501D" wp14:textId="77777777">
      <w:pPr>
        <w:rPr>
          <w:rFonts w:ascii="Calibri" w:hAnsi="Calibri" w:eastAsia="Calibri" w:cs="Times New Roman"/>
          <w:sz w:val="24"/>
          <w:szCs w:val="24"/>
          <w:lang w:eastAsia="en-GB"/>
        </w:rPr>
      </w:pPr>
    </w:p>
    <w:p xmlns:wp14="http://schemas.microsoft.com/office/word/2010/wordml" w:rsidR="002230A2" w:rsidP="002230A2" w:rsidRDefault="002230A2" w14:paraId="56D61955" wp14:textId="77777777">
      <w:pPr>
        <w:rPr>
          <w:b/>
        </w:rPr>
      </w:pPr>
      <w:r w:rsidRPr="002230A2">
        <w:rPr>
          <w:rFonts w:ascii="Calibri" w:hAnsi="Calibri" w:eastAsia="Calibri" w:cs="Times New Roman"/>
          <w:lang w:eastAsia="en-GB"/>
        </w:rPr>
        <w:t xml:space="preserve">Name of the Exhibition: </w:t>
      </w:r>
      <w:r w:rsidRPr="008E3FD8">
        <w:rPr>
          <w:b/>
        </w:rPr>
        <w:t>Alchemy of Absolute Intimacy</w:t>
      </w:r>
    </w:p>
    <w:p xmlns:wp14="http://schemas.microsoft.com/office/word/2010/wordml" w:rsidRPr="003B3215" w:rsidR="003B3215" w:rsidP="002230A2" w:rsidRDefault="003B3215" w14:paraId="526FDF74" wp14:textId="77777777">
      <w:r w:rsidRPr="003B3215">
        <w:t xml:space="preserve">Solo exhibition by </w:t>
      </w:r>
      <w:r w:rsidRPr="003B3215">
        <w:rPr>
          <w:b/>
        </w:rPr>
        <w:t>Sayanee Sarkar</w:t>
      </w:r>
    </w:p>
    <w:p xmlns:wp14="http://schemas.microsoft.com/office/word/2010/wordml" w:rsidR="003B3215" w:rsidP="003B5F24" w:rsidRDefault="003B3215" w14:paraId="5DAB6C7B" wp14:textId="77777777">
      <w:pPr>
        <w:rPr>
          <w:rFonts w:ascii="Calibri" w:hAnsi="Calibri" w:eastAsia="Calibri" w:cs="Times New Roman"/>
          <w:lang w:eastAsia="en-GB"/>
        </w:rPr>
      </w:pPr>
    </w:p>
    <w:p xmlns:wp14="http://schemas.microsoft.com/office/word/2010/wordml" w:rsidRPr="008E3FD8" w:rsidR="003B5F24" w:rsidP="003B5F24" w:rsidRDefault="002230A2" w14:paraId="613CAB58" wp14:textId="115B7B2A">
      <w:r w:rsidRPr="4A201F41" w:rsidR="002230A2">
        <w:rPr>
          <w:rFonts w:ascii="Calibri" w:hAnsi="Calibri" w:eastAsia="Calibri" w:cs="Times New Roman"/>
          <w:lang w:eastAsia="en-GB"/>
        </w:rPr>
        <w:t xml:space="preserve">Exhibition Date: </w:t>
      </w:r>
      <w:r w:rsidRPr="4A201F41" w:rsidR="003B5F24">
        <w:rPr>
          <w:rFonts w:ascii="Calibri" w:hAnsi="Calibri" w:eastAsia="Calibri" w:cs="Times New Roman"/>
          <w:b w:val="1"/>
          <w:bCs w:val="1"/>
          <w:lang w:eastAsia="en-GB"/>
        </w:rPr>
        <w:t xml:space="preserve">22 May </w:t>
      </w:r>
      <w:r w:rsidRPr="4A201F41" w:rsidR="003B5F24">
        <w:rPr>
          <w:rFonts w:ascii="Calibri" w:hAnsi="Calibri" w:eastAsia="Calibri" w:cs="Times New Roman"/>
          <w:b w:val="1"/>
          <w:bCs w:val="1"/>
          <w:lang w:eastAsia="en-GB"/>
        </w:rPr>
        <w:t>- 10</w:t>
      </w:r>
      <w:r w:rsidRPr="4A201F41" w:rsidR="003B5F24">
        <w:rPr>
          <w:rFonts w:ascii="Calibri" w:hAnsi="Calibri" w:eastAsia="Calibri" w:cs="Times New Roman"/>
          <w:b w:val="1"/>
          <w:bCs w:val="1"/>
          <w:lang w:eastAsia="en-GB"/>
        </w:rPr>
        <w:t xml:space="preserve"> July</w:t>
      </w:r>
      <w:r w:rsidRPr="4A201F41" w:rsidR="002230A2">
        <w:rPr>
          <w:rFonts w:ascii="Calibri" w:hAnsi="Calibri" w:eastAsia="Calibri" w:cs="Times New Roman"/>
          <w:b w:val="1"/>
          <w:bCs w:val="1"/>
          <w:lang w:eastAsia="en-GB"/>
        </w:rPr>
        <w:t xml:space="preserve"> 2026</w:t>
      </w:r>
    </w:p>
    <w:p xmlns:wp14="http://schemas.microsoft.com/office/word/2010/wordml" w:rsidRPr="002230A2" w:rsidR="002230A2" w:rsidP="003B5F24" w:rsidRDefault="002230A2" w14:paraId="18D6985F" wp14:textId="464B3C42">
      <w:r w:rsidRPr="7E5E1B2F" w:rsidR="002230A2">
        <w:rPr>
          <w:rFonts w:ascii="Calibri" w:hAnsi="Calibri" w:eastAsia="Calibri" w:cs="Times New Roman"/>
          <w:lang w:eastAsia="en-GB"/>
        </w:rPr>
        <w:t xml:space="preserve">Preview: </w:t>
      </w:r>
      <w:r w:rsidRPr="7E5E1B2F" w:rsidR="1306D54E">
        <w:rPr>
          <w:rFonts w:ascii="Calibri" w:hAnsi="Calibri" w:eastAsia="Calibri" w:cs="Times New Roman"/>
          <w:lang w:eastAsia="en-GB"/>
        </w:rPr>
        <w:t>4</w:t>
      </w:r>
      <w:r w:rsidRPr="7E5E1B2F" w:rsidR="008E3FD8">
        <w:rPr>
          <w:rFonts w:ascii="Calibri" w:hAnsi="Calibri" w:eastAsia="Calibri" w:cs="Times New Roman"/>
          <w:b w:val="1"/>
          <w:bCs w:val="1"/>
          <w:lang w:eastAsia="en-GB"/>
        </w:rPr>
        <w:t xml:space="preserve"> PM Onwards, 22 </w:t>
      </w:r>
      <w:r w:rsidRPr="7E5E1B2F" w:rsidR="6E6B22FA">
        <w:rPr>
          <w:rFonts w:ascii="Calibri" w:hAnsi="Calibri" w:eastAsia="Calibri" w:cs="Times New Roman"/>
          <w:b w:val="1"/>
          <w:bCs w:val="1"/>
          <w:lang w:eastAsia="en-GB"/>
        </w:rPr>
        <w:t>May</w:t>
      </w:r>
      <w:r w:rsidRPr="7E5E1B2F" w:rsidR="002230A2">
        <w:rPr>
          <w:rFonts w:ascii="Calibri" w:hAnsi="Calibri" w:eastAsia="Calibri" w:cs="Times New Roman"/>
          <w:b w:val="1"/>
          <w:bCs w:val="1"/>
          <w:lang w:eastAsia="en-GB"/>
        </w:rPr>
        <w:t xml:space="preserve"> 2026</w:t>
      </w:r>
    </w:p>
    <w:p xmlns:wp14="http://schemas.microsoft.com/office/word/2010/wordml" w:rsidRPr="002230A2" w:rsidR="002230A2" w:rsidP="4A201F41" w:rsidRDefault="002230A2" w14:paraId="0DF4E897" wp14:textId="02E3FA38">
      <w:pPr>
        <w:spacing w:after="0" w:line="240" w:lineRule="auto"/>
        <w:rPr>
          <w:rFonts w:ascii="Calibri" w:hAnsi="Calibri" w:eastAsia="Calibri" w:cs="Times New Roman"/>
          <w:b w:val="1"/>
          <w:bCs w:val="1"/>
          <w:lang w:eastAsia="en-GB"/>
        </w:rPr>
      </w:pPr>
      <w:r w:rsidRPr="4A201F41" w:rsidR="002230A2">
        <w:rPr>
          <w:rFonts w:ascii="Calibri" w:hAnsi="Calibri" w:eastAsia="Calibri" w:cs="Times New Roman"/>
          <w:lang w:eastAsia="en-GB"/>
        </w:rPr>
        <w:t xml:space="preserve">Venue: </w:t>
      </w:r>
      <w:r w:rsidRPr="4A201F41" w:rsidR="002230A2">
        <w:rPr>
          <w:rFonts w:ascii="Calibri" w:hAnsi="Calibri" w:eastAsia="Calibri" w:cs="Times New Roman"/>
          <w:b w:val="1"/>
          <w:bCs w:val="1"/>
          <w:lang w:eastAsia="en-GB"/>
        </w:rPr>
        <w:t>Galleries 2</w:t>
      </w:r>
      <w:r w:rsidRPr="4A201F41" w:rsidR="6E14FD18">
        <w:rPr>
          <w:rFonts w:ascii="Calibri" w:hAnsi="Calibri" w:eastAsia="Calibri" w:cs="Times New Roman"/>
          <w:b w:val="1"/>
          <w:bCs w:val="1"/>
          <w:lang w:eastAsia="en-GB"/>
        </w:rPr>
        <w:t xml:space="preserve"> &amp;</w:t>
      </w:r>
      <w:r w:rsidRPr="4A201F41" w:rsidR="002230A2">
        <w:rPr>
          <w:rFonts w:ascii="Calibri" w:hAnsi="Calibri" w:eastAsia="Calibri" w:cs="Times New Roman"/>
          <w:b w:val="1"/>
          <w:bCs w:val="1"/>
          <w:lang w:eastAsia="en-GB"/>
        </w:rPr>
        <w:t xml:space="preserve"> 3, Ground Floor, Emami Art</w:t>
      </w:r>
    </w:p>
    <w:p xmlns:wp14="http://schemas.microsoft.com/office/word/2010/wordml" w:rsidR="002230A2" w:rsidP="00D51D88" w:rsidRDefault="002230A2" w14:paraId="02EB378F" wp14:textId="77777777">
      <w:pPr>
        <w:pBdr>
          <w:bottom w:val="single" w:color="auto" w:sz="6" w:space="1"/>
        </w:pBdr>
      </w:pPr>
    </w:p>
    <w:p xmlns:wp14="http://schemas.microsoft.com/office/word/2010/wordml" w:rsidR="001F6998" w:rsidP="00D51D88" w:rsidRDefault="001F6998" w14:paraId="6A05A809" wp14:textId="77777777"/>
    <w:p xmlns:wp14="http://schemas.microsoft.com/office/word/2010/wordml" w:rsidRPr="001F6998" w:rsidR="008171B8" w:rsidP="00D51D88" w:rsidRDefault="008171B8" w14:paraId="072201EB" wp14:textId="77777777">
      <w:pPr>
        <w:rPr>
          <w:b/>
        </w:rPr>
      </w:pPr>
      <w:r w:rsidRPr="001F6998">
        <w:rPr>
          <w:b/>
        </w:rPr>
        <w:t xml:space="preserve">Overview Text </w:t>
      </w:r>
    </w:p>
    <w:p xmlns:wp14="http://schemas.microsoft.com/office/word/2010/wordml" w:rsidRPr="0069798F" w:rsidR="00D51D88" w:rsidP="00D51D88" w:rsidRDefault="00626D05" w14:paraId="5DEE5C7E" wp14:textId="77777777">
      <w:r w:rsidRPr="00F517F4">
        <w:t>In her debut solo exhibition, </w:t>
      </w:r>
      <w:r w:rsidRPr="00F517F4">
        <w:rPr>
          <w:i/>
          <w:iCs/>
        </w:rPr>
        <w:t>Alchemy of Absolute Intimacy</w:t>
      </w:r>
      <w:r w:rsidRPr="00F517F4">
        <w:t xml:space="preserve">, artist Sayanee Sarkar </w:t>
      </w:r>
      <w:r w:rsidR="00A60700">
        <w:t>pr</w:t>
      </w:r>
      <w:r w:rsidR="00477A49">
        <w:t>esents a poetic and perceptual</w:t>
      </w:r>
      <w:r w:rsidRPr="00F517F4">
        <w:t xml:space="preserve"> reimagining of</w:t>
      </w:r>
      <w:r>
        <w:t xml:space="preserve"> body, gesture</w:t>
      </w:r>
      <w:r w:rsidR="00976E36">
        <w:t xml:space="preserve">, and intimacy, moving far beyond </w:t>
      </w:r>
      <w:r w:rsidR="00082F7B">
        <w:t>its conventional imaginations</w:t>
      </w:r>
      <w:r w:rsidRPr="00F517F4">
        <w:t xml:space="preserve">. </w:t>
      </w:r>
      <w:r w:rsidR="000A3B33">
        <w:t xml:space="preserve">We conceive </w:t>
      </w:r>
      <w:r w:rsidR="00FF4ED4">
        <w:t xml:space="preserve">the </w:t>
      </w:r>
      <w:r w:rsidR="000A3B33">
        <w:t>bodies</w:t>
      </w:r>
      <w:r w:rsidR="00FF4ED4">
        <w:t xml:space="preserve"> in acts</w:t>
      </w:r>
      <w:r w:rsidR="000A3B33">
        <w:t xml:space="preserve"> or closeness through the lens </w:t>
      </w:r>
      <w:r w:rsidR="00E13C2C">
        <w:t xml:space="preserve">of assumptions and the familiar meaning of </w:t>
      </w:r>
      <w:r w:rsidR="00FF4ED4">
        <w:t xml:space="preserve">movement and </w:t>
      </w:r>
      <w:r w:rsidR="00E13C2C">
        <w:t>gestures. But, Sarkar</w:t>
      </w:r>
      <w:r w:rsidR="00082F7B">
        <w:t>,</w:t>
      </w:r>
      <w:r w:rsidR="00D51E1F">
        <w:t xml:space="preserve"> in her work, questions these</w:t>
      </w:r>
      <w:r w:rsidR="00E13C2C">
        <w:t xml:space="preserve"> very fundamental </w:t>
      </w:r>
      <w:r w:rsidR="00D51E1F">
        <w:t>assumptions</w:t>
      </w:r>
      <w:r w:rsidR="00976E36">
        <w:t xml:space="preserve">. </w:t>
      </w:r>
      <w:r w:rsidR="00D51D88">
        <w:t xml:space="preserve">Her works </w:t>
      </w:r>
      <w:r w:rsidRPr="0069798F" w:rsidR="00D51D88">
        <w:t xml:space="preserve">engage with the spatial positioning of bodies, the subtleties </w:t>
      </w:r>
      <w:r w:rsidR="00D51D88">
        <w:t>of the gaze and</w:t>
      </w:r>
      <w:r w:rsidRPr="0069798F" w:rsidR="00D51D88">
        <w:t xml:space="preserve"> looking.</w:t>
      </w:r>
    </w:p>
    <w:p xmlns:wp14="http://schemas.microsoft.com/office/word/2010/wordml" w:rsidRPr="00D03CDB" w:rsidR="00D03CDB" w:rsidP="00D03CDB" w:rsidRDefault="006025AB" w14:paraId="116DFD00" wp14:textId="77777777">
      <w:r w:rsidRPr="0069798F">
        <w:t xml:space="preserve">What immediately captivates is her employment of highly translucent hues and stratified monochromes. </w:t>
      </w:r>
      <w:r w:rsidR="00E36FF7">
        <w:t xml:space="preserve">She </w:t>
      </w:r>
      <w:r w:rsidR="00F61B9C">
        <w:t>soaks the canvas with paint, allowing it to stain in layers</w:t>
      </w:r>
      <w:r w:rsidR="00E36FF7">
        <w:t>. T</w:t>
      </w:r>
      <w:r w:rsidR="00A4071A">
        <w:t xml:space="preserve">hese identical </w:t>
      </w:r>
      <w:r w:rsidR="002C7829">
        <w:t>colour gradients create a pictorial field in which</w:t>
      </w:r>
      <w:r w:rsidR="00A4071A">
        <w:t xml:space="preserve"> the figures and the surface </w:t>
      </w:r>
      <w:r w:rsidR="002C7829">
        <w:t xml:space="preserve">almost feel inseparable. </w:t>
      </w:r>
      <w:r w:rsidR="00AF1DB1">
        <w:t>Th</w:t>
      </w:r>
      <w:r w:rsidR="00B8037C">
        <w:t>is creates</w:t>
      </w:r>
      <w:r w:rsidR="00AF1DB1">
        <w:t xml:space="preserve"> forms that are ambiguous or unrecognisable. </w:t>
      </w:r>
      <w:r w:rsidR="005B29CA">
        <w:t xml:space="preserve">Her figures almost </w:t>
      </w:r>
      <w:r w:rsidR="005F5740">
        <w:t xml:space="preserve">seem to emerge from a dream or a </w:t>
      </w:r>
      <w:r w:rsidR="005B29CA">
        <w:t xml:space="preserve">fog of memory. </w:t>
      </w:r>
      <w:r w:rsidRPr="00140E23" w:rsidR="00140E23">
        <w:t>They are neither</w:t>
      </w:r>
      <w:r w:rsidR="0093109E">
        <w:t xml:space="preserve"> fully abstract nor</w:t>
      </w:r>
      <w:r w:rsidRPr="00140E23" w:rsidR="00140E23">
        <w:t xml:space="preserve"> figurative. </w:t>
      </w:r>
      <w:r w:rsidR="0093109E">
        <w:t xml:space="preserve">They remain in between. </w:t>
      </w:r>
      <w:r w:rsidR="00F75C82">
        <w:t>The unsaturated stains</w:t>
      </w:r>
      <w:r w:rsidRPr="006D0142" w:rsidR="00F75C82">
        <w:t xml:space="preserve"> </w:t>
      </w:r>
      <w:r w:rsidR="00F75C82">
        <w:t>produce</w:t>
      </w:r>
      <w:r w:rsidR="000F6581">
        <w:t xml:space="preserve"> </w:t>
      </w:r>
      <w:r w:rsidR="00BE4709">
        <w:t xml:space="preserve">flatness, yet the layers </w:t>
      </w:r>
      <w:r w:rsidR="00D60686">
        <w:t xml:space="preserve">create a depth of perspectival space. </w:t>
      </w:r>
      <w:r w:rsidR="00BB2D55">
        <w:t xml:space="preserve"> The layered </w:t>
      </w:r>
      <w:r w:rsidRPr="006D0142" w:rsidR="00F75C82">
        <w:t>gra</w:t>
      </w:r>
      <w:r w:rsidR="00BB2D55">
        <w:t xml:space="preserve">dients of the same hue create a sense of </w:t>
      </w:r>
      <w:r w:rsidRPr="006D0142" w:rsidR="00F75C82">
        <w:t>interiority</w:t>
      </w:r>
      <w:r w:rsidR="00E451D2">
        <w:t>, optical depth,</w:t>
      </w:r>
      <w:r w:rsidRPr="006D0142" w:rsidR="00F75C82">
        <w:t xml:space="preserve"> a</w:t>
      </w:r>
      <w:r w:rsidR="00C37D14">
        <w:t xml:space="preserve">nd volume. </w:t>
      </w:r>
      <w:r w:rsidR="00D03CDB">
        <w:t xml:space="preserve">With this osmotic blending, </w:t>
      </w:r>
      <w:r w:rsidRPr="00D03CDB" w:rsidR="00D03CDB">
        <w:t>the figures and the</w:t>
      </w:r>
      <w:r w:rsidR="00B943BA">
        <w:t xml:space="preserve">ir environment feel inseparable, </w:t>
      </w:r>
      <w:r w:rsidRPr="00D03CDB" w:rsidR="00D03CDB">
        <w:t>much like paint fused with canvas.</w:t>
      </w:r>
    </w:p>
    <w:p xmlns:wp14="http://schemas.microsoft.com/office/word/2010/wordml" w:rsidR="00235CA7" w:rsidP="00976E36" w:rsidRDefault="0082018D" w14:paraId="6C9B7F71" wp14:textId="77777777">
      <w:r>
        <w:t>The viewer</w:t>
      </w:r>
      <w:r w:rsidRPr="0082018D">
        <w:t xml:space="preserve"> cannot determine whether the gestures</w:t>
      </w:r>
      <w:r>
        <w:t xml:space="preserve"> or acts</w:t>
      </w:r>
      <w:r w:rsidRPr="0082018D">
        <w:t xml:space="preserve"> they witness are erotic, violent, platonic, or something else entirely. </w:t>
      </w:r>
      <w:r w:rsidR="00605B9D">
        <w:t xml:space="preserve">To name it is to close the attention. </w:t>
      </w:r>
      <w:r w:rsidRPr="008F27ED" w:rsidR="008F27ED">
        <w:t>Once we decide that an encounter is sexual, we cease to see the gesture itself; we see only its</w:t>
      </w:r>
      <w:r w:rsidR="008F27ED">
        <w:t xml:space="preserve"> category. Sarkar’s work operates at this critical point. </w:t>
      </w:r>
      <w:r w:rsidRPr="008F27ED" w:rsidR="008F27ED">
        <w:t>The viewer is left in</w:t>
      </w:r>
      <w:r w:rsidR="00BA5804">
        <w:t xml:space="preserve"> a state of ambiguity</w:t>
      </w:r>
      <w:r w:rsidRPr="008F27ED" w:rsidR="008F27ED">
        <w:t>, a suspended curiosity that questions the very desire one projects onto the body.</w:t>
      </w:r>
      <w:r w:rsidR="000947CC">
        <w:t xml:space="preserve"> </w:t>
      </w:r>
      <w:r w:rsidR="00A8062B">
        <w:t>The spectator oscillates</w:t>
      </w:r>
      <w:r w:rsidR="003C6253">
        <w:t xml:space="preserve"> between what</w:t>
      </w:r>
      <w:r w:rsidR="000947CC">
        <w:t xml:space="preserve"> they see and what they want</w:t>
      </w:r>
      <w:r w:rsidR="003C6253">
        <w:t xml:space="preserve"> to see. </w:t>
      </w:r>
      <w:r w:rsidR="00552FFA">
        <w:t>This feeling of confusion generated from the ambiguity brings the inner sens</w:t>
      </w:r>
      <w:r w:rsidR="00BF6B45">
        <w:t>a</w:t>
      </w:r>
      <w:r w:rsidR="00F20E19">
        <w:t>tions of the viewer, making it</w:t>
      </w:r>
      <w:r w:rsidR="00BF6B45">
        <w:t xml:space="preserve"> ve</w:t>
      </w:r>
      <w:r w:rsidR="0079074D">
        <w:t>ry sensorial and experiential</w:t>
      </w:r>
      <w:r w:rsidR="00BF6B45">
        <w:t xml:space="preserve">. </w:t>
      </w:r>
      <w:r w:rsidR="0079074D">
        <w:t>It</w:t>
      </w:r>
      <w:r w:rsidR="00BF6B45">
        <w:t xml:space="preserve"> </w:t>
      </w:r>
      <w:r w:rsidR="00B00CF2">
        <w:t>invoke</w:t>
      </w:r>
      <w:r w:rsidR="0079074D">
        <w:t>s</w:t>
      </w:r>
      <w:r w:rsidR="00B00CF2">
        <w:t xml:space="preserve"> one's own desire, trauma, and the narratives on</w:t>
      </w:r>
      <w:r w:rsidR="00AB7575">
        <w:t xml:space="preserve"> wh</w:t>
      </w:r>
      <w:r w:rsidR="0079074D">
        <w:t>at is seen in the painting</w:t>
      </w:r>
      <w:r w:rsidR="00AB7575">
        <w:t>.</w:t>
      </w:r>
      <w:r w:rsidR="00574E59">
        <w:t xml:space="preserve"> </w:t>
      </w:r>
      <w:r w:rsidR="00235CA7">
        <w:t xml:space="preserve">The figures are depicted in spaces with no clear demarcation. But, often, they imply a sense of privacy. </w:t>
      </w:r>
      <w:r w:rsidR="0044635B">
        <w:t xml:space="preserve">The bedroom, a private space or </w:t>
      </w:r>
      <w:r w:rsidR="0079074D">
        <w:t>any speculative</w:t>
      </w:r>
      <w:r w:rsidR="00FF3377">
        <w:t xml:space="preserve"> interior. </w:t>
      </w:r>
      <w:r w:rsidR="003375DD">
        <w:t xml:space="preserve">But what acts? The ambiguity remains. </w:t>
      </w:r>
      <w:r w:rsidR="007D49F4">
        <w:t xml:space="preserve">And the viewer never gets access </w:t>
      </w:r>
      <w:r w:rsidR="00BA5804">
        <w:t>to</w:t>
      </w:r>
      <w:r w:rsidRPr="006D0142" w:rsidR="007D49F4">
        <w:t xml:space="preserve"> this privacy as a voyeur</w:t>
      </w:r>
      <w:r w:rsidR="005A368E">
        <w:t xml:space="preserve">. </w:t>
      </w:r>
    </w:p>
    <w:p xmlns:wp14="http://schemas.microsoft.com/office/word/2010/wordml" w:rsidR="0047061F" w:rsidP="00976E36" w:rsidRDefault="0047061F" w14:paraId="5A39BBE3" wp14:textId="77777777">
      <w:pPr>
        <w:pBdr>
          <w:bottom w:val="single" w:color="auto" w:sz="6" w:space="1"/>
        </w:pBdr>
      </w:pPr>
    </w:p>
    <w:p xmlns:wp14="http://schemas.microsoft.com/office/word/2010/wordml" w:rsidR="001F6998" w:rsidP="00976E36" w:rsidRDefault="001F6998" w14:paraId="41C8F396" wp14:textId="77777777"/>
    <w:p xmlns:wp14="http://schemas.microsoft.com/office/word/2010/wordml" w:rsidRPr="001F6998" w:rsidR="001B488B" w:rsidP="001B488B" w:rsidRDefault="001B488B" w14:paraId="05F0D14C" wp14:textId="77777777">
      <w:pPr>
        <w:rPr>
          <w:b/>
        </w:rPr>
      </w:pPr>
      <w:r w:rsidRPr="001F6998">
        <w:rPr>
          <w:b/>
        </w:rPr>
        <w:t>Quote by CEO</w:t>
      </w:r>
    </w:p>
    <w:p xmlns:wp14="http://schemas.microsoft.com/office/word/2010/wordml" w:rsidR="001B488B" w:rsidP="001B488B" w:rsidRDefault="001B488B" w14:paraId="6E6C2B86" wp14:textId="77777777">
      <w:r>
        <w:t>We are excited to present ‘Alchemy of Absolute Intimacy,’ the debut solo exhibition of our represented artist, Sayanee Sarkar, at Emami Art. As one of the most promising young contemporary artists of her generation, Sayanee has consistently demonstrated a rare depth of vision, sensitivity, and creative rigour. We have featured her work in our presentations at leading art fairs and group exhibitions over the past year, where her practice has drawn meaningful attention from critics and collectors alike.</w:t>
      </w:r>
    </w:p>
    <w:p xmlns:wp14="http://schemas.microsoft.com/office/word/2010/wordml" w:rsidR="001B488B" w:rsidP="001B488B" w:rsidRDefault="001B488B" w14:paraId="5E72D80C" wp14:textId="77777777">
      <w:r>
        <w:t xml:space="preserve">The solo exhibition brings together a cohesive body of work that is the culmination of her artistic explorations in recent years. It brings us further joy to recall that Sayanee was the third award winner of our 2024 annual open call, IMAGINARIUM, supported by the Emami Foundation and the Kolkata Centre for Creativity. </w:t>
      </w:r>
    </w:p>
    <w:p xmlns:wp14="http://schemas.microsoft.com/office/word/2010/wordml" w:rsidR="00976E36" w:rsidP="001B488B" w:rsidRDefault="001F6998" w14:paraId="12E2522D" wp14:textId="77777777">
      <w:r>
        <w:t>(</w:t>
      </w:r>
      <w:r w:rsidRPr="001F6998" w:rsidR="001B488B">
        <w:rPr>
          <w:b/>
        </w:rPr>
        <w:t>Richa Agarwal</w:t>
      </w:r>
      <w:r w:rsidR="001B488B">
        <w:t>, CEO of Emami Art and Chairperson, KCC)</w:t>
      </w:r>
    </w:p>
    <w:p xmlns:wp14="http://schemas.microsoft.com/office/word/2010/wordml" w:rsidR="001F6998" w:rsidP="001B488B" w:rsidRDefault="001F6998" w14:paraId="72A3D3EC" wp14:textId="77777777">
      <w:pPr>
        <w:pBdr>
          <w:bottom w:val="single" w:color="auto" w:sz="6" w:space="1"/>
        </w:pBdr>
      </w:pPr>
    </w:p>
    <w:p xmlns:wp14="http://schemas.microsoft.com/office/word/2010/wordml" w:rsidR="00A60700" w:rsidP="00626D05" w:rsidRDefault="00A60700" w14:paraId="0D0B940D" wp14:textId="77777777"/>
    <w:p xmlns:wp14="http://schemas.microsoft.com/office/word/2010/wordml" w:rsidRPr="001F6998" w:rsidR="001A2B5F" w:rsidP="00626D05" w:rsidRDefault="00B91A54" w14:paraId="41FCB76A" wp14:textId="77777777">
      <w:pPr>
        <w:rPr>
          <w:b/>
        </w:rPr>
      </w:pPr>
      <w:r w:rsidRPr="001F6998">
        <w:rPr>
          <w:b/>
        </w:rPr>
        <w:t xml:space="preserve">Quote by the Director and Head Curator </w:t>
      </w:r>
    </w:p>
    <w:p xmlns:wp14="http://schemas.microsoft.com/office/word/2010/wordml" w:rsidR="00B91A54" w:rsidP="00B91A54" w:rsidRDefault="00B91A54" w14:paraId="1EF8FD55" wp14:textId="77777777">
      <w:r>
        <w:t>In Sayanee Sarkar’s debut solo exhibition, ‘Alchemy of Absolute Intimacy,’ her painterly language is shaped by a quiet but persistent sensitivity to surface and touch. She often refers to the raw canvas as the ‘skin’ of the work; a ground that absorbs, holds, and at times resists the gesture. Working with delicate washes alongside sudden impasto, she allows forms to arrive gradually, almost as if they are being felt into being rather than fully rendered. Her brushwork shifts between hesitation and assertion, between transparency and density, keeping the image slightly unsettled. It is within this shifting, tactile space that intimacy begins to take form.</w:t>
      </w:r>
    </w:p>
    <w:p xmlns:wp14="http://schemas.microsoft.com/office/word/2010/wordml" w:rsidR="00B91A54" w:rsidP="00B91A54" w:rsidRDefault="001F6998" w14:paraId="445AD14F" wp14:textId="77777777">
      <w:r>
        <w:t>(</w:t>
      </w:r>
      <w:r w:rsidRPr="001F6998">
        <w:rPr>
          <w:b/>
        </w:rPr>
        <w:t>Ushmita Sahu</w:t>
      </w:r>
      <w:r>
        <w:t xml:space="preserve">, </w:t>
      </w:r>
      <w:r w:rsidR="00B91A54">
        <w:t>Director and Head Curator, Emami Art</w:t>
      </w:r>
      <w:r>
        <w:t>)</w:t>
      </w:r>
    </w:p>
    <w:p xmlns:wp14="http://schemas.microsoft.com/office/word/2010/wordml" w:rsidR="00B91A54" w:rsidP="00626D05" w:rsidRDefault="00B91A54" w14:paraId="0E27B00A" wp14:textId="77777777">
      <w:pPr>
        <w:pBdr>
          <w:bottom w:val="single" w:color="auto" w:sz="6" w:space="1"/>
        </w:pBdr>
      </w:pPr>
    </w:p>
    <w:p xmlns:wp14="http://schemas.microsoft.com/office/word/2010/wordml" w:rsidR="00801E16" w:rsidP="00626D05" w:rsidRDefault="00801E16" w14:paraId="60061E4C" wp14:textId="77777777"/>
    <w:p xmlns:wp14="http://schemas.microsoft.com/office/word/2010/wordml" w:rsidRPr="00DC6B60" w:rsidR="0067093C" w:rsidRDefault="002B5027" w14:paraId="7D991B4F" wp14:textId="77777777">
      <w:pPr>
        <w:rPr>
          <w:b/>
          <w:lang w:val="en-US"/>
        </w:rPr>
      </w:pPr>
      <w:r w:rsidRPr="00DC6B60">
        <w:rPr>
          <w:b/>
          <w:lang w:val="en-US"/>
        </w:rPr>
        <w:t>About the Artist</w:t>
      </w:r>
    </w:p>
    <w:p xmlns:wp14="http://schemas.microsoft.com/office/word/2010/wordml" w:rsidRPr="00DC6B60" w:rsidR="00DC6B60" w:rsidP="00DC6B60" w:rsidRDefault="00DC6B60" w14:paraId="284034E0" wp14:textId="77777777">
      <w:r w:rsidRPr="00DC6B60">
        <w:rPr>
          <w:lang w:val="en-US"/>
        </w:rPr>
        <w:t xml:space="preserve">Sayanee Sarkar, born in </w:t>
      </w:r>
      <w:proofErr w:type="spellStart"/>
      <w:r w:rsidRPr="00DC6B60">
        <w:rPr>
          <w:lang w:val="en-US"/>
        </w:rPr>
        <w:t>Siliguri</w:t>
      </w:r>
      <w:proofErr w:type="spellEnd"/>
      <w:r w:rsidRPr="00DC6B60">
        <w:rPr>
          <w:lang w:val="en-US"/>
        </w:rPr>
        <w:t xml:space="preserve">, West Bengal in 1999, holds a Bachelor’s in Fine Arts from the Indian College of Arts and Draftsmanship, Kolkata, 2022; and graduated as a Master of Visual Arts in Painting from Maharaja </w:t>
      </w:r>
      <w:proofErr w:type="spellStart"/>
      <w:r w:rsidRPr="00DC6B60">
        <w:rPr>
          <w:lang w:val="en-US"/>
        </w:rPr>
        <w:t>Sayajirao</w:t>
      </w:r>
      <w:proofErr w:type="spellEnd"/>
      <w:r w:rsidRPr="00DC6B60">
        <w:rPr>
          <w:lang w:val="en-US"/>
        </w:rPr>
        <w:t xml:space="preserve"> University, Baroda, 2024. </w:t>
      </w:r>
    </w:p>
    <w:p xmlns:wp14="http://schemas.microsoft.com/office/word/2010/wordml" w:rsidRPr="00DC6B60" w:rsidR="00DC6B60" w:rsidP="00DC6B60" w:rsidRDefault="00DC6B60" w14:paraId="46E80871" wp14:textId="77777777">
      <w:r w:rsidRPr="00DC6B60">
        <w:rPr>
          <w:lang w:val="en-US"/>
        </w:rPr>
        <w:t xml:space="preserve">Her work has been featured in several group exhibitions across India, including </w:t>
      </w:r>
      <w:r w:rsidRPr="00DC6B60">
        <w:rPr>
          <w:i/>
          <w:iCs/>
          <w:lang w:val="en-US"/>
        </w:rPr>
        <w:t>Re: Figuring</w:t>
      </w:r>
      <w:r w:rsidRPr="00DC6B60">
        <w:rPr>
          <w:lang w:val="en-US"/>
        </w:rPr>
        <w:t xml:space="preserve">, Emami Art, Kolkata, 2025; </w:t>
      </w:r>
      <w:r w:rsidRPr="00DC6B60">
        <w:rPr>
          <w:i/>
          <w:iCs/>
          <w:lang w:val="en-US"/>
        </w:rPr>
        <w:t>The Baroda March</w:t>
      </w:r>
      <w:r w:rsidRPr="00DC6B60">
        <w:rPr>
          <w:lang w:val="en-US"/>
        </w:rPr>
        <w:t xml:space="preserve">, </w:t>
      </w:r>
      <w:proofErr w:type="spellStart"/>
      <w:r w:rsidRPr="00DC6B60">
        <w:rPr>
          <w:lang w:val="en-US"/>
        </w:rPr>
        <w:t>Rukshaan</w:t>
      </w:r>
      <w:proofErr w:type="spellEnd"/>
      <w:r w:rsidRPr="00DC6B60">
        <w:rPr>
          <w:lang w:val="en-US"/>
        </w:rPr>
        <w:t xml:space="preserve"> Art, Mumbai, 2025; </w:t>
      </w:r>
      <w:r w:rsidRPr="00DC6B60">
        <w:rPr>
          <w:i/>
          <w:iCs/>
          <w:lang w:val="en-US"/>
        </w:rPr>
        <w:t>Bodies</w:t>
      </w:r>
      <w:r w:rsidRPr="00DC6B60">
        <w:rPr>
          <w:lang w:val="en-US"/>
        </w:rPr>
        <w:t xml:space="preserve"> under India Art Fair’s Young Collectors Programme, Delhi, 2025; </w:t>
      </w:r>
      <w:r w:rsidRPr="00DC6B60">
        <w:rPr>
          <w:i/>
          <w:iCs/>
          <w:lang w:val="en-US"/>
        </w:rPr>
        <w:t>IMAGINARIUM 4.0</w:t>
      </w:r>
      <w:r w:rsidRPr="00DC6B60">
        <w:rPr>
          <w:lang w:val="en-US"/>
        </w:rPr>
        <w:t xml:space="preserve">, Emami Art, 2024 — where she won the third Award of Excellence at the Open Call; </w:t>
      </w:r>
      <w:r w:rsidRPr="00DC6B60">
        <w:rPr>
          <w:i/>
          <w:iCs/>
          <w:lang w:val="en-US"/>
        </w:rPr>
        <w:t>Without Cube</w:t>
      </w:r>
      <w:r w:rsidRPr="00DC6B60">
        <w:rPr>
          <w:lang w:val="en-US"/>
        </w:rPr>
        <w:t xml:space="preserve">, MSU Fine Arts Faculty Gallery, Baroda, 2024; </w:t>
      </w:r>
      <w:proofErr w:type="spellStart"/>
      <w:r w:rsidRPr="00DC6B60">
        <w:rPr>
          <w:i/>
          <w:iCs/>
          <w:lang w:val="en-US"/>
        </w:rPr>
        <w:t>Pushpabaug</w:t>
      </w:r>
      <w:proofErr w:type="spellEnd"/>
      <w:r w:rsidRPr="00DC6B60">
        <w:rPr>
          <w:lang w:val="en-US"/>
        </w:rPr>
        <w:t xml:space="preserve">, </w:t>
      </w:r>
      <w:proofErr w:type="spellStart"/>
      <w:r w:rsidRPr="00DC6B60">
        <w:rPr>
          <w:lang w:val="en-US"/>
        </w:rPr>
        <w:t>Anant</w:t>
      </w:r>
      <w:proofErr w:type="spellEnd"/>
      <w:r w:rsidRPr="00DC6B60">
        <w:rPr>
          <w:lang w:val="en-US"/>
        </w:rPr>
        <w:t xml:space="preserve"> Art Gallery, Noida, 2024; </w:t>
      </w:r>
      <w:r w:rsidRPr="00DC6B60">
        <w:rPr>
          <w:i/>
          <w:iCs/>
          <w:lang w:val="en-US"/>
        </w:rPr>
        <w:t>Potluck</w:t>
      </w:r>
      <w:r w:rsidRPr="00DC6B60">
        <w:rPr>
          <w:lang w:val="en-US"/>
        </w:rPr>
        <w:t xml:space="preserve">, MSU Baroda Fine Arts Faculty Gallery, Gujarat, 2023; </w:t>
      </w:r>
      <w:r w:rsidRPr="00DC6B60">
        <w:rPr>
          <w:i/>
          <w:iCs/>
          <w:lang w:val="en-US"/>
        </w:rPr>
        <w:t>FIRST TAKE</w:t>
      </w:r>
      <w:r w:rsidRPr="00DC6B60">
        <w:rPr>
          <w:lang w:val="en-US"/>
        </w:rPr>
        <w:t xml:space="preserve">, </w:t>
      </w:r>
      <w:proofErr w:type="spellStart"/>
      <w:r w:rsidRPr="00DC6B60">
        <w:rPr>
          <w:lang w:val="en-US"/>
        </w:rPr>
        <w:t>Abir</w:t>
      </w:r>
      <w:proofErr w:type="spellEnd"/>
      <w:r w:rsidRPr="00DC6B60">
        <w:rPr>
          <w:lang w:val="en-US"/>
        </w:rPr>
        <w:t xml:space="preserve"> India, </w:t>
      </w:r>
      <w:proofErr w:type="spellStart"/>
      <w:r w:rsidRPr="00DC6B60">
        <w:rPr>
          <w:lang w:val="en-US"/>
        </w:rPr>
        <w:t>Hutheesing</w:t>
      </w:r>
      <w:proofErr w:type="spellEnd"/>
      <w:r w:rsidRPr="00DC6B60">
        <w:rPr>
          <w:lang w:val="en-US"/>
        </w:rPr>
        <w:t xml:space="preserve"> Centre, Ahmedabad, 2023; the </w:t>
      </w:r>
      <w:proofErr w:type="spellStart"/>
      <w:r w:rsidRPr="00DC6B60">
        <w:rPr>
          <w:lang w:val="en-US"/>
        </w:rPr>
        <w:t>Nasreen</w:t>
      </w:r>
      <w:proofErr w:type="spellEnd"/>
      <w:r w:rsidRPr="00DC6B60">
        <w:rPr>
          <w:lang w:val="en-US"/>
        </w:rPr>
        <w:t xml:space="preserve"> </w:t>
      </w:r>
      <w:proofErr w:type="spellStart"/>
      <w:r w:rsidRPr="00DC6B60">
        <w:rPr>
          <w:lang w:val="en-US"/>
        </w:rPr>
        <w:t>Mohamedi</w:t>
      </w:r>
      <w:proofErr w:type="spellEnd"/>
      <w:r w:rsidRPr="00DC6B60">
        <w:rPr>
          <w:lang w:val="en-US"/>
        </w:rPr>
        <w:t xml:space="preserve"> Scholarship Exhibition, MSU Baroda, Gujarat, 2022; and the Annual Exhibitions 2020 and 2022, Indian College of Art and Craftsmanship, Kolkata. </w:t>
      </w:r>
    </w:p>
    <w:p xmlns:wp14="http://schemas.microsoft.com/office/word/2010/wordml" w:rsidRPr="00DC6B60" w:rsidR="00DC6B60" w:rsidP="00DC6B60" w:rsidRDefault="00DC6B60" w14:paraId="2D47A6E9" wp14:textId="77777777">
      <w:pPr>
        <w:rPr>
          <w:lang w:val="en-US"/>
        </w:rPr>
      </w:pPr>
      <w:r w:rsidRPr="00DC6B60">
        <w:rPr>
          <w:lang w:val="en-US"/>
        </w:rPr>
        <w:t xml:space="preserve">Her works were presented by Emami Art, Kolkata at India Art Fair 2026; Art Mumbai 2025; India Art Fair EDI+IONS 2025. She was also a part of the ceramics internship at Studio Calyx in Kolkata in 2023. </w:t>
      </w:r>
    </w:p>
    <w:p xmlns:wp14="http://schemas.microsoft.com/office/word/2010/wordml" w:rsidRPr="00DC6B60" w:rsidR="00DC6B60" w:rsidP="00DC6B60" w:rsidRDefault="00DC6B60" w14:paraId="3AF633F1" wp14:textId="77777777">
      <w:r w:rsidRPr="00DC6B60">
        <w:rPr>
          <w:lang w:val="en-US"/>
        </w:rPr>
        <w:t>Sayanee Sarkar is based in Vadodara.</w:t>
      </w:r>
    </w:p>
    <w:p xmlns:wp14="http://schemas.microsoft.com/office/word/2010/wordml" w:rsidR="002B5027" w:rsidRDefault="002B5027" w14:paraId="44EAFD9C" wp14:textId="77777777">
      <w:pPr>
        <w:pBdr>
          <w:bottom w:val="single" w:color="auto" w:sz="6" w:space="1"/>
        </w:pBdr>
        <w:rPr>
          <w:lang w:val="en-US"/>
        </w:rPr>
      </w:pPr>
    </w:p>
    <w:p xmlns:wp14="http://schemas.microsoft.com/office/word/2010/wordml" w:rsidR="00B0333C" w:rsidRDefault="00B0333C" w14:paraId="4B94D5A5" wp14:textId="77777777">
      <w:pPr>
        <w:rPr>
          <w:lang w:val="en-US"/>
        </w:rPr>
      </w:pPr>
    </w:p>
    <w:p xmlns:wp14="http://schemas.microsoft.com/office/word/2010/wordml" w:rsidRPr="00B0333C" w:rsidR="00B0333C" w:rsidP="00B0333C" w:rsidRDefault="00B0333C" w14:paraId="6FE68CAC" wp14:textId="77777777">
      <w:pPr>
        <w:rPr>
          <w:b/>
          <w:bCs/>
        </w:rPr>
      </w:pPr>
      <w:r w:rsidRPr="00B0333C">
        <w:rPr>
          <w:b/>
          <w:bCs/>
        </w:rPr>
        <w:t>Press Contact Information</w:t>
      </w:r>
    </w:p>
    <w:p xmlns:wp14="http://schemas.microsoft.com/office/word/2010/wordml" w:rsidRPr="00B0333C" w:rsidR="00B0333C" w:rsidP="00B0333C" w:rsidRDefault="00B0333C" w14:paraId="0CF10695" wp14:textId="77777777">
      <w:pPr>
        <w:pStyle w:val="NoSpacing"/>
      </w:pPr>
      <w:r w:rsidRPr="00B0333C">
        <w:t>Name: </w:t>
      </w:r>
      <w:r w:rsidRPr="00B0333C">
        <w:rPr>
          <w:b/>
        </w:rPr>
        <w:t>Sreyashi Sircar</w:t>
      </w:r>
    </w:p>
    <w:p xmlns:wp14="http://schemas.microsoft.com/office/word/2010/wordml" w:rsidRPr="00B0333C" w:rsidR="00B0333C" w:rsidP="00B0333C" w:rsidRDefault="00B0333C" w14:paraId="02BD2E5F" wp14:textId="77777777">
      <w:pPr>
        <w:pStyle w:val="NoSpacing"/>
      </w:pPr>
      <w:r w:rsidRPr="00B0333C">
        <w:t>Phone: </w:t>
      </w:r>
      <w:r w:rsidRPr="00B0333C">
        <w:rPr>
          <w:b/>
        </w:rPr>
        <w:t>+91 98306 85017</w:t>
      </w:r>
    </w:p>
    <w:p xmlns:wp14="http://schemas.microsoft.com/office/word/2010/wordml" w:rsidRPr="00B0333C" w:rsidR="00B0333C" w:rsidP="00B0333C" w:rsidRDefault="00B0333C" w14:paraId="08F8EFDE" wp14:textId="77777777">
      <w:pPr>
        <w:pStyle w:val="NoSpacing"/>
      </w:pPr>
      <w:r w:rsidRPr="00B0333C">
        <w:t>Email: </w:t>
      </w:r>
      <w:hyperlink w:history="1" r:id="rId4">
        <w:r w:rsidRPr="00B0333C">
          <w:rPr>
            <w:rStyle w:val="Hyperlink"/>
            <w:bCs/>
          </w:rPr>
          <w:t>sreyashi.pr@emamiart.com</w:t>
        </w:r>
      </w:hyperlink>
    </w:p>
    <w:p xmlns:wp14="http://schemas.microsoft.com/office/word/2010/wordml" w:rsidRPr="00B0333C" w:rsidR="00B0333C" w:rsidP="00B0333C" w:rsidRDefault="00B0333C" w14:paraId="3DEEC669" wp14:textId="77777777">
      <w:pPr>
        <w:rPr>
          <w:b/>
          <w:bCs/>
        </w:rPr>
      </w:pPr>
    </w:p>
    <w:p xmlns:wp14="http://schemas.microsoft.com/office/word/2010/wordml" w:rsidRPr="00B0333C" w:rsidR="00B0333C" w:rsidP="00B0333C" w:rsidRDefault="00B0333C" w14:paraId="7BD8F468" wp14:textId="77777777">
      <w:pPr>
        <w:rPr>
          <w:b/>
          <w:bCs/>
        </w:rPr>
      </w:pPr>
      <w:r w:rsidRPr="00B0333C">
        <w:rPr>
          <w:b/>
          <w:bCs/>
        </w:rPr>
        <w:t>Social Media</w:t>
      </w:r>
    </w:p>
    <w:p xmlns:wp14="http://schemas.microsoft.com/office/word/2010/wordml" w:rsidRPr="00B0333C" w:rsidR="00B0333C" w:rsidP="00B0333C" w:rsidRDefault="00B0333C" w14:paraId="6C7945E9" wp14:textId="77777777">
      <w:pPr>
        <w:pStyle w:val="NoSpacing"/>
        <w:rPr>
          <w:bCs/>
        </w:rPr>
      </w:pPr>
      <w:r w:rsidRPr="00B0333C">
        <w:rPr>
          <w:bCs/>
        </w:rPr>
        <w:t>Website: </w:t>
      </w:r>
      <w:hyperlink w:history="1" r:id="rId5">
        <w:r w:rsidRPr="00B0333C">
          <w:rPr>
            <w:rStyle w:val="Hyperlink"/>
            <w:bCs/>
          </w:rPr>
          <w:t>www.emamiart.com</w:t>
        </w:r>
      </w:hyperlink>
      <w:r w:rsidRPr="00B0333C">
        <w:rPr>
          <w:bCs/>
        </w:rPr>
        <w:t xml:space="preserve"> </w:t>
      </w:r>
    </w:p>
    <w:p xmlns:wp14="http://schemas.microsoft.com/office/word/2010/wordml" w:rsidRPr="00B0333C" w:rsidR="00B0333C" w:rsidP="00B0333C" w:rsidRDefault="00B0333C" w14:paraId="0A7B9942" wp14:textId="77777777">
      <w:pPr>
        <w:pStyle w:val="NoSpacing"/>
        <w:rPr>
          <w:bCs/>
        </w:rPr>
      </w:pPr>
      <w:r w:rsidRPr="00B0333C">
        <w:rPr>
          <w:bCs/>
        </w:rPr>
        <w:t>Instagram: @</w:t>
      </w:r>
      <w:proofErr w:type="spellStart"/>
      <w:r w:rsidRPr="00B0333C">
        <w:rPr>
          <w:bCs/>
        </w:rPr>
        <w:t>emami_art</w:t>
      </w:r>
      <w:proofErr w:type="spellEnd"/>
      <w:r w:rsidRPr="00B0333C">
        <w:rPr>
          <w:bCs/>
        </w:rPr>
        <w:t xml:space="preserve"> </w:t>
      </w:r>
    </w:p>
    <w:p xmlns:wp14="http://schemas.microsoft.com/office/word/2010/wordml" w:rsidRPr="00B0333C" w:rsidR="00B0333C" w:rsidP="00B0333C" w:rsidRDefault="00B0333C" w14:paraId="189209E2" wp14:textId="77777777">
      <w:pPr>
        <w:pStyle w:val="NoSpacing"/>
        <w:rPr>
          <w:bCs/>
        </w:rPr>
      </w:pPr>
      <w:r w:rsidRPr="00B0333C">
        <w:rPr>
          <w:bCs/>
        </w:rPr>
        <w:t>Facebook: </w:t>
      </w:r>
      <w:hyperlink w:history="1" r:id="rId6">
        <w:r w:rsidRPr="00B0333C">
          <w:rPr>
            <w:rStyle w:val="Hyperlink"/>
            <w:bCs/>
          </w:rPr>
          <w:t>https://www.facebook.com/emamiart/</w:t>
        </w:r>
      </w:hyperlink>
      <w:r w:rsidRPr="00B0333C">
        <w:rPr>
          <w:bCs/>
        </w:rPr>
        <w:t xml:space="preserve"> </w:t>
      </w:r>
    </w:p>
    <w:p xmlns:wp14="http://schemas.microsoft.com/office/word/2010/wordml" w:rsidRPr="00B0333C" w:rsidR="00B0333C" w:rsidP="00B0333C" w:rsidRDefault="00B0333C" w14:paraId="501329ED" wp14:textId="77777777">
      <w:pPr>
        <w:pStyle w:val="NoSpacing"/>
        <w:rPr>
          <w:bCs/>
        </w:rPr>
      </w:pPr>
      <w:r w:rsidRPr="00B0333C">
        <w:rPr>
          <w:bCs/>
        </w:rPr>
        <w:t>Swift Link: </w:t>
      </w:r>
      <w:hyperlink w:history="1" r:id="rId7">
        <w:r w:rsidRPr="00B0333C">
          <w:rPr>
            <w:rStyle w:val="Hyperlink"/>
            <w:bCs/>
          </w:rPr>
          <w:t>https://linktr.ee/emamiartIN</w:t>
        </w:r>
      </w:hyperlink>
    </w:p>
    <w:p xmlns:wp14="http://schemas.microsoft.com/office/word/2010/wordml" w:rsidRPr="00B0333C" w:rsidR="00B0333C" w:rsidP="00B0333C" w:rsidRDefault="00B0333C" w14:paraId="3656B9AB" wp14:textId="77777777">
      <w:pPr>
        <w:rPr>
          <w:b/>
          <w:bCs/>
        </w:rPr>
      </w:pPr>
    </w:p>
    <w:p xmlns:wp14="http://schemas.microsoft.com/office/word/2010/wordml" w:rsidRPr="00B0333C" w:rsidR="00B0333C" w:rsidP="00B0333C" w:rsidRDefault="00B0333C" w14:paraId="47D2A083" wp14:textId="77777777">
      <w:pPr>
        <w:rPr>
          <w:b/>
          <w:bCs/>
        </w:rPr>
      </w:pPr>
      <w:r w:rsidRPr="00B0333C">
        <w:rPr>
          <w:b/>
          <w:bCs/>
        </w:rPr>
        <w:t>Address</w:t>
      </w:r>
    </w:p>
    <w:p xmlns:wp14="http://schemas.microsoft.com/office/word/2010/wordml" w:rsidRPr="00B0333C" w:rsidR="00B0333C" w:rsidP="00B0333C" w:rsidRDefault="00B0333C" w14:paraId="6A07F8E6" wp14:textId="77777777">
      <w:pPr>
        <w:pStyle w:val="NoSpacing"/>
        <w:rPr>
          <w:b/>
        </w:rPr>
      </w:pPr>
      <w:r w:rsidRPr="00B0333C">
        <w:rPr>
          <w:b/>
        </w:rPr>
        <w:t>Emami Art, Kolkata Centre for Creativity 777, E M Bypass, Kolkata 700107</w:t>
      </w:r>
    </w:p>
    <w:p xmlns:wp14="http://schemas.microsoft.com/office/word/2010/wordml" w:rsidRPr="00B0333C" w:rsidR="00B0333C" w:rsidP="00B0333C" w:rsidRDefault="00B0333C" w14:paraId="72DB101A" wp14:textId="77777777">
      <w:pPr>
        <w:pStyle w:val="NoSpacing"/>
      </w:pPr>
      <w:r w:rsidRPr="00B0333C">
        <w:t>Date:</w:t>
      </w:r>
      <w:r>
        <w:t> </w:t>
      </w:r>
      <w:r w:rsidRPr="00B0333C">
        <w:rPr>
          <w:b/>
        </w:rPr>
        <w:t>24.04.26</w:t>
      </w:r>
    </w:p>
    <w:p xmlns:wp14="http://schemas.microsoft.com/office/word/2010/wordml" w:rsidRPr="00B0333C" w:rsidR="00B0333C" w:rsidP="00B0333C" w:rsidRDefault="00B0333C" w14:paraId="6701706B" wp14:textId="77777777">
      <w:pPr>
        <w:pStyle w:val="NoSpacing"/>
      </w:pPr>
      <w:r w:rsidRPr="00B0333C">
        <w:t>Place: </w:t>
      </w:r>
      <w:r w:rsidRPr="00B0333C">
        <w:rPr>
          <w:b/>
        </w:rPr>
        <w:t>Kolkata</w:t>
      </w:r>
    </w:p>
    <w:p xmlns:wp14="http://schemas.microsoft.com/office/word/2010/wordml" w:rsidRPr="00975C24" w:rsidR="00B0333C" w:rsidRDefault="00B0333C" w14:paraId="45FB0818" wp14:textId="77777777">
      <w:pPr>
        <w:rPr>
          <w:lang w:val="en-US"/>
        </w:rPr>
      </w:pPr>
      <w:bookmarkStart w:name="_GoBack" w:id="0"/>
      <w:bookmarkEnd w:id="0"/>
    </w:p>
    <w:sectPr w:rsidRPr="00975C24" w:rsidR="00B0333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24"/>
    <w:rsid w:val="00047695"/>
    <w:rsid w:val="00061672"/>
    <w:rsid w:val="00082F7B"/>
    <w:rsid w:val="00084247"/>
    <w:rsid w:val="000947CC"/>
    <w:rsid w:val="000A3B33"/>
    <w:rsid w:val="000B221E"/>
    <w:rsid w:val="000C40E5"/>
    <w:rsid w:val="000D32AA"/>
    <w:rsid w:val="000F6581"/>
    <w:rsid w:val="0010384C"/>
    <w:rsid w:val="00114262"/>
    <w:rsid w:val="001160C4"/>
    <w:rsid w:val="00125F47"/>
    <w:rsid w:val="00140E23"/>
    <w:rsid w:val="001A2B5F"/>
    <w:rsid w:val="001A3C89"/>
    <w:rsid w:val="001B488B"/>
    <w:rsid w:val="001D5369"/>
    <w:rsid w:val="001D60DE"/>
    <w:rsid w:val="001F6998"/>
    <w:rsid w:val="002230A2"/>
    <w:rsid w:val="00235CA7"/>
    <w:rsid w:val="00237450"/>
    <w:rsid w:val="002919EB"/>
    <w:rsid w:val="002B5027"/>
    <w:rsid w:val="002C10D4"/>
    <w:rsid w:val="002C7829"/>
    <w:rsid w:val="00303F16"/>
    <w:rsid w:val="00326859"/>
    <w:rsid w:val="003375DD"/>
    <w:rsid w:val="003B3215"/>
    <w:rsid w:val="003B5F24"/>
    <w:rsid w:val="003C6253"/>
    <w:rsid w:val="003E6142"/>
    <w:rsid w:val="0044635B"/>
    <w:rsid w:val="00456059"/>
    <w:rsid w:val="0047061F"/>
    <w:rsid w:val="00477A49"/>
    <w:rsid w:val="00493E37"/>
    <w:rsid w:val="00496320"/>
    <w:rsid w:val="004C68F0"/>
    <w:rsid w:val="00552FFA"/>
    <w:rsid w:val="00554EDC"/>
    <w:rsid w:val="00574E59"/>
    <w:rsid w:val="005A368E"/>
    <w:rsid w:val="005B0E92"/>
    <w:rsid w:val="005B29CA"/>
    <w:rsid w:val="005E0ED3"/>
    <w:rsid w:val="005F5740"/>
    <w:rsid w:val="006025AB"/>
    <w:rsid w:val="00605B9D"/>
    <w:rsid w:val="00626D05"/>
    <w:rsid w:val="0067093C"/>
    <w:rsid w:val="00693CE5"/>
    <w:rsid w:val="006A1658"/>
    <w:rsid w:val="006A3E13"/>
    <w:rsid w:val="006B5E32"/>
    <w:rsid w:val="006E6088"/>
    <w:rsid w:val="00740DEB"/>
    <w:rsid w:val="00745201"/>
    <w:rsid w:val="00762E03"/>
    <w:rsid w:val="00775303"/>
    <w:rsid w:val="0079074D"/>
    <w:rsid w:val="007A1B16"/>
    <w:rsid w:val="007D49F4"/>
    <w:rsid w:val="007D70B6"/>
    <w:rsid w:val="007F66A6"/>
    <w:rsid w:val="00801E16"/>
    <w:rsid w:val="008171B8"/>
    <w:rsid w:val="0082018D"/>
    <w:rsid w:val="00827CE0"/>
    <w:rsid w:val="008B332A"/>
    <w:rsid w:val="008B4601"/>
    <w:rsid w:val="008E3FD8"/>
    <w:rsid w:val="008F27ED"/>
    <w:rsid w:val="0093109E"/>
    <w:rsid w:val="00963237"/>
    <w:rsid w:val="00975C24"/>
    <w:rsid w:val="00976E36"/>
    <w:rsid w:val="00A4071A"/>
    <w:rsid w:val="00A60700"/>
    <w:rsid w:val="00A8062B"/>
    <w:rsid w:val="00A869D2"/>
    <w:rsid w:val="00AB7575"/>
    <w:rsid w:val="00AF1DB1"/>
    <w:rsid w:val="00B00CF2"/>
    <w:rsid w:val="00B0333C"/>
    <w:rsid w:val="00B8037C"/>
    <w:rsid w:val="00B91A54"/>
    <w:rsid w:val="00B92FBB"/>
    <w:rsid w:val="00B943BA"/>
    <w:rsid w:val="00BA5804"/>
    <w:rsid w:val="00BB2D55"/>
    <w:rsid w:val="00BE4709"/>
    <w:rsid w:val="00BF6B45"/>
    <w:rsid w:val="00C37D14"/>
    <w:rsid w:val="00C556C7"/>
    <w:rsid w:val="00C94D35"/>
    <w:rsid w:val="00CB4D04"/>
    <w:rsid w:val="00CC3519"/>
    <w:rsid w:val="00D03CDB"/>
    <w:rsid w:val="00D0498B"/>
    <w:rsid w:val="00D153A7"/>
    <w:rsid w:val="00D51D88"/>
    <w:rsid w:val="00D51E1F"/>
    <w:rsid w:val="00D60686"/>
    <w:rsid w:val="00DC6B60"/>
    <w:rsid w:val="00DD7A90"/>
    <w:rsid w:val="00DE4FAB"/>
    <w:rsid w:val="00E13C2C"/>
    <w:rsid w:val="00E227AD"/>
    <w:rsid w:val="00E301DC"/>
    <w:rsid w:val="00E36FF7"/>
    <w:rsid w:val="00E451D2"/>
    <w:rsid w:val="00E8358B"/>
    <w:rsid w:val="00E85A02"/>
    <w:rsid w:val="00EC6D49"/>
    <w:rsid w:val="00ED0443"/>
    <w:rsid w:val="00F17DBF"/>
    <w:rsid w:val="00F20E19"/>
    <w:rsid w:val="00F4790F"/>
    <w:rsid w:val="00F61B9C"/>
    <w:rsid w:val="00F75C82"/>
    <w:rsid w:val="00F85967"/>
    <w:rsid w:val="00FF3377"/>
    <w:rsid w:val="00FF4ED4"/>
    <w:rsid w:val="1306D54E"/>
    <w:rsid w:val="144BB34B"/>
    <w:rsid w:val="4A201F41"/>
    <w:rsid w:val="6B1EEEEB"/>
    <w:rsid w:val="6E14FD18"/>
    <w:rsid w:val="6E6B22FA"/>
    <w:rsid w:val="72D392B8"/>
    <w:rsid w:val="7E5E1B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8727"/>
  <w15:chartTrackingRefBased/>
  <w15:docId w15:val="{AD5BB8BD-D4D0-4CB3-8307-88E33CF591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333C"/>
    <w:rPr>
      <w:color w:val="0563C1" w:themeColor="hyperlink"/>
      <w:u w:val="single"/>
    </w:rPr>
  </w:style>
  <w:style w:type="paragraph" w:styleId="NoSpacing">
    <w:name w:val="No Spacing"/>
    <w:uiPriority w:val="1"/>
    <w:qFormat/>
    <w:rsid w:val="00B03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s://linktr.ee/emamiartIN" TargetMode="Externa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facebook.com/emamiart/" TargetMode="External" Id="rId6" /><Relationship Type="http://schemas.openxmlformats.org/officeDocument/2006/relationships/customXml" Target="../customXml/item2.xml" Id="rId11" /><Relationship Type="http://schemas.openxmlformats.org/officeDocument/2006/relationships/hyperlink" Target="http://www.emamiart.com" TargetMode="External" Id="rId5" /><Relationship Type="http://schemas.openxmlformats.org/officeDocument/2006/relationships/customXml" Target="../customXml/item1.xml" Id="rId10" /><Relationship Type="http://schemas.openxmlformats.org/officeDocument/2006/relationships/hyperlink" Target="mailto:sreyashi.pr@emamiart.com" TargetMode="Externa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A8DAC1AFB2F4E9C02556544AEC5C8" ma:contentTypeVersion="20" ma:contentTypeDescription="Create a new document." ma:contentTypeScope="" ma:versionID="0f14efd4a47ebf9bead21dcb06fa264c">
  <xsd:schema xmlns:xsd="http://www.w3.org/2001/XMLSchema" xmlns:xs="http://www.w3.org/2001/XMLSchema" xmlns:p="http://schemas.microsoft.com/office/2006/metadata/properties" xmlns:ns2="8e7fb05b-17ed-41b1-94c6-7d2e18cf3b8c" xmlns:ns3="e8799e3d-d9b1-47b4-8d66-f5095a6c2c55" targetNamespace="http://schemas.microsoft.com/office/2006/metadata/properties" ma:root="true" ma:fieldsID="edb4b814c7cf3dff9c130998bea3e77f" ns2:_="" ns3:_="">
    <xsd:import namespace="8e7fb05b-17ed-41b1-94c6-7d2e18cf3b8c"/>
    <xsd:import namespace="e8799e3d-d9b1-47b4-8d66-f5095a6c2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Comm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fb05b-17ed-41b1-94c6-7d2e18cf3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The wall text document is for gallery exhibition use only" ma:format="Dropdown" ma:internalName="Comment">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eb785b-4594-4b63-899c-6327e7d67c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99e3d-d9b1-47b4-8d66-f5095a6c2c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c6cc1d-e8c6-4b0d-9630-0759225e67ba}" ma:internalName="TaxCatchAll" ma:showField="CatchAllData" ma:web="e8799e3d-d9b1-47b4-8d66-f5095a6c2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799e3d-d9b1-47b4-8d66-f5095a6c2c55" xsi:nil="true"/>
    <Comment xmlns="8e7fb05b-17ed-41b1-94c6-7d2e18cf3b8c" xsi:nil="true"/>
    <lcf76f155ced4ddcb4097134ff3c332f xmlns="8e7fb05b-17ed-41b1-94c6-7d2e18cf3b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AE8251-3A4C-4DF1-93F2-5E3CB6BDFF51}"/>
</file>

<file path=customXml/itemProps2.xml><?xml version="1.0" encoding="utf-8"?>
<ds:datastoreItem xmlns:ds="http://schemas.openxmlformats.org/officeDocument/2006/customXml" ds:itemID="{A2B315FB-30B3-41B1-BADE-5F0ED690031A}"/>
</file>

<file path=customXml/itemProps3.xml><?xml version="1.0" encoding="utf-8"?>
<ds:datastoreItem xmlns:ds="http://schemas.openxmlformats.org/officeDocument/2006/customXml" ds:itemID="{B4035739-43B8-4EF7-8207-5856FE7392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Sayanth</dc:creator>
  <keywords/>
  <dc:description/>
  <lastModifiedBy>Sayanth R S</lastModifiedBy>
  <revision>15</revision>
  <dcterms:created xsi:type="dcterms:W3CDTF">2026-04-10T06:39:00.0000000Z</dcterms:created>
  <dcterms:modified xsi:type="dcterms:W3CDTF">2026-05-01T12:02:53.3852041Z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038ecd79-2713-4c78-9399-1e1c0cacaa3d</vt:lpwstr>
  </property>
  <property fmtid="{D5CDD505-2E9C-101B-9397-08002B2CF9AE}" pid="3" name="ContentTypeId">
    <vt:lpwstr>0x0101009DBA8DAC1AFB2F4E9C02556544AEC5C8</vt:lpwstr>
  </property>
  <property fmtid="{D5CDD505-2E9C-101B-9397-08002B2CF9AE}" pid="4" name="MediaServiceImageTags">
    <vt:lpwstr/>
  </property>
</Properties>
</file>